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textAlignment w:val="auto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附件1：</w:t>
      </w:r>
    </w:p>
    <w:p>
      <w:pPr>
        <w:pStyle w:val="2"/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Hans"/>
        </w:rPr>
        <w:t>普通话</w:t>
      </w:r>
      <w:r>
        <w:rPr>
          <w:rFonts w:hint="eastAsia"/>
          <w:lang w:val="en-US" w:eastAsia="zh-CN"/>
        </w:rPr>
        <w:t>水平测试</w:t>
      </w:r>
      <w:r>
        <w:rPr>
          <w:rFonts w:hint="eastAsia"/>
          <w:lang w:val="en-US" w:eastAsia="zh-Hans"/>
        </w:rPr>
        <w:t>报名流程</w:t>
      </w:r>
      <w:r>
        <w:rPr>
          <w:rFonts w:hint="eastAsia"/>
          <w:lang w:val="en-US" w:eastAsia="zh-CN"/>
        </w:rPr>
        <w:t>（手机版）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1.关注微信公众号“广安职业技术学院继续教育学院”</w:t>
      </w:r>
    </w:p>
    <w:p>
      <w:pPr>
        <w:numPr>
          <w:ilvl w:val="0"/>
          <w:numId w:val="0"/>
        </w:numPr>
        <w:bidi w:val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2.点击“普通话”，选择“在线报名”。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  <w:lang w:val="en-US" w:eastAsia="zh-Hans"/>
        </w:rPr>
        <w:t>在弹出的页面中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CN"/>
        </w:rPr>
        <w:t>点击“去登录”。</w:t>
      </w:r>
      <w:r>
        <w:rPr>
          <w:rFonts w:hint="eastAsia"/>
          <w:sz w:val="28"/>
          <w:szCs w:val="28"/>
          <w:lang w:val="en-US" w:eastAsia="zh-Hans"/>
        </w:rPr>
        <w:t>选择“新用户注册”</w:t>
      </w:r>
      <w:r>
        <w:rPr>
          <w:rFonts w:hint="eastAsia"/>
          <w:sz w:val="28"/>
          <w:szCs w:val="28"/>
          <w:lang w:val="en-US" w:eastAsia="zh-CN"/>
        </w:rPr>
        <w:t>（若已注册用户，选择“手机验证码登录”，根据第6步填写报名表单）</w:t>
      </w:r>
    </w:p>
    <w:p>
      <w:pPr>
        <w:numPr>
          <w:ilvl w:val="0"/>
          <w:numId w:val="0"/>
        </w:numPr>
        <w:bidi w:val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1787525" cy="1637665"/>
            <wp:effectExtent l="0" t="0" r="10795" b="825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  <w:lang w:val="en-US" w:eastAsia="zh-Hans"/>
        </w:rPr>
        <w:t>按照提示进行下一步操作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填写手机号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验证码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密码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bidi w:val="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027555" cy="1878330"/>
            <wp:effectExtent l="0" t="0" r="14605" b="11430"/>
            <wp:docPr id="7" name="图片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  <w:lang w:val="en-US" w:eastAsia="zh-Hans"/>
        </w:rPr>
        <w:t>单位验证环节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请选择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Hans"/>
        </w:rPr>
        <w:t>跳过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478405" cy="1588135"/>
            <wp:effectExtent l="0" t="0" r="5715" b="12065"/>
            <wp:docPr id="5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CN"/>
        </w:rPr>
        <w:t>6.选择“社会人员”，</w:t>
      </w:r>
      <w:r>
        <w:rPr>
          <w:rFonts w:hint="eastAsia"/>
          <w:sz w:val="28"/>
          <w:szCs w:val="28"/>
          <w:lang w:val="en-US" w:eastAsia="zh-Hans"/>
        </w:rPr>
        <w:t>按要求填写报名表单</w:t>
      </w:r>
      <w:r>
        <w:rPr>
          <w:rFonts w:hint="eastAsia"/>
          <w:sz w:val="28"/>
          <w:szCs w:val="28"/>
          <w:lang w:eastAsia="zh-CN"/>
        </w:rPr>
        <w:t>后</w:t>
      </w:r>
      <w:r>
        <w:rPr>
          <w:rFonts w:hint="eastAsia"/>
          <w:sz w:val="28"/>
          <w:szCs w:val="28"/>
          <w:lang w:val="en-US" w:eastAsia="zh-CN"/>
        </w:rPr>
        <w:t>并“</w:t>
      </w:r>
      <w:r>
        <w:rPr>
          <w:rFonts w:hint="eastAsia"/>
          <w:sz w:val="28"/>
          <w:szCs w:val="28"/>
          <w:lang w:val="en-US" w:eastAsia="zh-Hans"/>
        </w:rPr>
        <w:t>提交</w:t>
      </w:r>
      <w:r>
        <w:rPr>
          <w:rFonts w:hint="eastAsia"/>
          <w:sz w:val="28"/>
          <w:szCs w:val="28"/>
          <w:lang w:val="en-US" w:eastAsia="zh-CN"/>
        </w:rPr>
        <w:t>”即为网上报名成功。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drawing>
          <wp:inline distT="0" distB="0" distL="114300" distR="114300">
            <wp:extent cx="5274310" cy="669290"/>
            <wp:effectExtent l="0" t="0" r="13970" b="127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CN"/>
        </w:rPr>
        <w:t>7.内容修改：若信息有误，</w:t>
      </w:r>
      <w:r>
        <w:rPr>
          <w:rFonts w:hint="eastAsia"/>
          <w:sz w:val="28"/>
          <w:szCs w:val="28"/>
          <w:lang w:val="en-US" w:eastAsia="zh-Hans"/>
        </w:rPr>
        <w:t>点击</w:t>
      </w:r>
      <w:r>
        <w:rPr>
          <w:rFonts w:hint="eastAsia"/>
          <w:sz w:val="28"/>
          <w:szCs w:val="28"/>
          <w:lang w:val="en-US" w:eastAsia="zh-CN"/>
        </w:rPr>
        <w:t>“填写记录”即</w:t>
      </w:r>
      <w:r>
        <w:rPr>
          <w:rFonts w:hint="eastAsia"/>
          <w:sz w:val="28"/>
          <w:szCs w:val="28"/>
          <w:lang w:val="en-US" w:eastAsia="zh-Hans"/>
        </w:rPr>
        <w:t>可修改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Hans"/>
        </w:rPr>
        <w:t>修改完成点击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Hans"/>
        </w:rPr>
        <w:t>确定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bidi w:val="0"/>
        <w:ind w:leftChars="0"/>
        <w:jc w:val="left"/>
      </w:pPr>
      <w:r>
        <w:drawing>
          <wp:inline distT="0" distB="0" distL="114300" distR="114300">
            <wp:extent cx="2461260" cy="1066800"/>
            <wp:effectExtent l="0" t="0" r="7620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81200" cy="1076325"/>
            <wp:effectExtent l="0" t="0" r="0" b="571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color w:val="FF0000"/>
          <w:lang w:val="en-US" w:eastAsia="zh-Hans"/>
        </w:rPr>
      </w:pPr>
      <w:r>
        <w:rPr>
          <w:rFonts w:hint="eastAsia" w:ascii="Calibri" w:hAnsi="Calibri" w:cs="Times New Roman"/>
          <w:color w:val="FF0000"/>
          <w:sz w:val="28"/>
          <w:szCs w:val="28"/>
          <w:lang w:val="en-US" w:eastAsia="zh-CN"/>
        </w:rPr>
        <w:t>8.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准确填写本人身份信息，完成网上缴费后</w:t>
      </w:r>
      <w:r>
        <w:rPr>
          <w:rFonts w:hint="eastAsia" w:cs="Times New Roman"/>
          <w:color w:val="FF0000"/>
          <w:sz w:val="28"/>
          <w:szCs w:val="28"/>
          <w:lang w:val="en-US" w:eastAsia="zh-CN"/>
        </w:rPr>
        <w:t>在规定时间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自行打印准考证。准考证上个人信息与本人身份证信息不符的考生责任自负。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Hans"/>
        </w:rPr>
        <w:br w:type="page"/>
      </w:r>
      <w:r>
        <w:rPr>
          <w:rFonts w:hint="eastAsia"/>
          <w:b/>
          <w:bCs/>
          <w:sz w:val="44"/>
          <w:szCs w:val="44"/>
          <w:lang w:val="en-US" w:eastAsia="zh-Hans"/>
        </w:rPr>
        <w:t>普通话</w:t>
      </w:r>
      <w:r>
        <w:rPr>
          <w:rFonts w:hint="eastAsia"/>
          <w:b/>
          <w:bCs/>
          <w:sz w:val="44"/>
          <w:szCs w:val="44"/>
          <w:lang w:val="en-US" w:eastAsia="zh-CN"/>
        </w:rPr>
        <w:t>水平测试</w:t>
      </w:r>
      <w:r>
        <w:rPr>
          <w:rFonts w:hint="eastAsia"/>
          <w:b/>
          <w:bCs/>
          <w:sz w:val="44"/>
          <w:szCs w:val="44"/>
          <w:lang w:val="en-US" w:eastAsia="zh-Hans"/>
        </w:rPr>
        <w:t>报名流程</w:t>
      </w:r>
      <w:r>
        <w:rPr>
          <w:rFonts w:hint="eastAsia"/>
          <w:b/>
          <w:bCs/>
          <w:sz w:val="44"/>
          <w:szCs w:val="44"/>
          <w:lang w:val="en-US" w:eastAsia="zh-CN"/>
        </w:rPr>
        <w:t>（电脑版）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打开广安职业技术学院继续教育</w:t>
      </w:r>
      <w:r>
        <w:rPr>
          <w:rFonts w:hint="eastAsia"/>
          <w:sz w:val="28"/>
          <w:szCs w:val="28"/>
          <w:lang w:val="en-US" w:eastAsia="zh-CN"/>
        </w:rPr>
        <w:t>服务</w:t>
      </w:r>
      <w:r>
        <w:rPr>
          <w:rFonts w:hint="eastAsia"/>
          <w:sz w:val="28"/>
          <w:szCs w:val="28"/>
          <w:lang w:val="en-US" w:eastAsia="zh-Hans"/>
        </w:rPr>
        <w:t>平台</w:t>
      </w:r>
      <w:r>
        <w:rPr>
          <w:rFonts w:hint="default"/>
          <w:sz w:val="28"/>
          <w:szCs w:val="28"/>
          <w:lang w:eastAsia="zh-Hans"/>
        </w:rPr>
        <w:t>：</w:t>
      </w:r>
      <w:r>
        <w:rPr>
          <w:rFonts w:hint="default"/>
          <w:sz w:val="28"/>
          <w:szCs w:val="28"/>
          <w:lang w:eastAsia="zh-Hans"/>
        </w:rPr>
        <w:fldChar w:fldCharType="begin"/>
      </w:r>
      <w:r>
        <w:rPr>
          <w:rFonts w:hint="default"/>
          <w:sz w:val="28"/>
          <w:szCs w:val="28"/>
          <w:lang w:eastAsia="zh-Hans"/>
        </w:rPr>
        <w:instrText xml:space="preserve"> HYPERLINK "https://gavtcjxjy.mh.chaoxing.com" </w:instrText>
      </w:r>
      <w:r>
        <w:rPr>
          <w:rFonts w:hint="default"/>
          <w:sz w:val="28"/>
          <w:szCs w:val="28"/>
          <w:lang w:eastAsia="zh-Hans"/>
        </w:rPr>
        <w:fldChar w:fldCharType="separate"/>
      </w:r>
      <w:r>
        <w:rPr>
          <w:rStyle w:val="13"/>
          <w:rFonts w:hint="default"/>
          <w:sz w:val="28"/>
          <w:szCs w:val="28"/>
          <w:lang w:eastAsia="zh-Hans"/>
        </w:rPr>
        <w:t>https://gavtcjxjy.mh.chaoxing.com</w:t>
      </w:r>
      <w:r>
        <w:rPr>
          <w:rFonts w:hint="default"/>
          <w:sz w:val="28"/>
          <w:szCs w:val="28"/>
          <w:lang w:eastAsia="zh-Hans"/>
        </w:rPr>
        <w:fldChar w:fldCharType="end"/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点击菜单栏最右侧“普通话报名入口”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674870" cy="870585"/>
            <wp:effectExtent l="0" t="0" r="3810" b="1333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487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在弹出的登录页面中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选择“新用户注册”</w:t>
      </w:r>
      <w:r>
        <w:rPr>
          <w:rFonts w:hint="eastAsia"/>
          <w:sz w:val="28"/>
          <w:szCs w:val="28"/>
          <w:lang w:val="en-US" w:eastAsia="zh-CN"/>
        </w:rPr>
        <w:t>（若已注册用户，选择“手机验证码登录”，根据第6步填写报名表单）。</w:t>
      </w:r>
    </w:p>
    <w:p>
      <w:pPr>
        <w:bidi w:val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2148840" cy="1968500"/>
            <wp:effectExtent l="0" t="0" r="0" b="1270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Hans"/>
        </w:rPr>
        <w:t>按照提示进行下一步操作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填写手机号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验证码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密码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bidi w:val="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408555" cy="2231390"/>
            <wp:effectExtent l="0" t="0" r="14605" b="8890"/>
            <wp:docPr id="15" name="图片 1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 descr="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  <w:lang w:val="en-US" w:eastAsia="zh-Hans"/>
        </w:rPr>
        <w:t>单位验证环节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请选择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Hans"/>
        </w:rPr>
        <w:t>跳过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bidi w:val="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529205" cy="1621155"/>
            <wp:effectExtent l="0" t="0" r="635" b="9525"/>
            <wp:docPr id="16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6.选择“社会人员”，</w:t>
      </w:r>
      <w:r>
        <w:rPr>
          <w:rFonts w:hint="eastAsia"/>
          <w:sz w:val="28"/>
          <w:szCs w:val="28"/>
          <w:lang w:val="en-US" w:eastAsia="zh-Hans"/>
        </w:rPr>
        <w:t>按要求填写报名表单</w:t>
      </w:r>
      <w:r>
        <w:rPr>
          <w:rFonts w:hint="eastAsia"/>
          <w:sz w:val="28"/>
          <w:szCs w:val="28"/>
          <w:lang w:eastAsia="zh-CN"/>
        </w:rPr>
        <w:t>后</w:t>
      </w:r>
      <w:r>
        <w:rPr>
          <w:rFonts w:hint="eastAsia"/>
          <w:sz w:val="28"/>
          <w:szCs w:val="28"/>
          <w:lang w:val="en-US" w:eastAsia="zh-CN"/>
        </w:rPr>
        <w:t>并“</w:t>
      </w:r>
      <w:r>
        <w:rPr>
          <w:rFonts w:hint="eastAsia"/>
          <w:sz w:val="28"/>
          <w:szCs w:val="28"/>
          <w:lang w:val="en-US" w:eastAsia="zh-Hans"/>
        </w:rPr>
        <w:t>提交</w:t>
      </w:r>
      <w:r>
        <w:rPr>
          <w:rFonts w:hint="eastAsia"/>
          <w:sz w:val="28"/>
          <w:szCs w:val="28"/>
          <w:lang w:val="en-US" w:eastAsia="zh-CN"/>
        </w:rPr>
        <w:t>”即为网上报名成功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drawing>
          <wp:inline distT="0" distB="0" distL="114300" distR="114300">
            <wp:extent cx="5274310" cy="669290"/>
            <wp:effectExtent l="0" t="0" r="13970" b="1270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leftChars="0" w:right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7.内容修改：</w:t>
      </w:r>
      <w:r>
        <w:rPr>
          <w:sz w:val="28"/>
          <w:szCs w:val="28"/>
        </w:rPr>
        <w:t>若信息有误，点击“查看”即可修改，修改完成点击“确定”。</w:t>
      </w:r>
    </w:p>
    <w:p>
      <w:pPr>
        <w:pStyle w:val="15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bdr w:val="single" w:color="CCCCCC" w:sz="6" w:space="0"/>
        </w:rPr>
        <w:drawing>
          <wp:inline distT="0" distB="0" distL="114300" distR="114300">
            <wp:extent cx="4906010" cy="938530"/>
            <wp:effectExtent l="0" t="0" r="1270" b="635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right="0" w:firstLine="0"/>
        <w:jc w:val="left"/>
      </w:pPr>
      <w:r>
        <w:drawing>
          <wp:inline distT="0" distB="0" distL="114300" distR="114300">
            <wp:extent cx="4143375" cy="790575"/>
            <wp:effectExtent l="0" t="0" r="1905" b="1905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Times New Roman" w:hAnsi="Times New Roman" w:eastAsia="方正仿宋_GBK" w:cs="方正仿宋_GBK"/>
          <w:color w:val="FF0000"/>
          <w:sz w:val="31"/>
          <w:szCs w:val="31"/>
          <w:lang w:val="en-US" w:eastAsia="zh-CN"/>
        </w:rPr>
      </w:pPr>
      <w:r>
        <w:rPr>
          <w:rFonts w:hint="eastAsia" w:ascii="Calibri" w:hAnsi="Calibri" w:cs="Times New Roman"/>
          <w:color w:val="FF0000"/>
          <w:sz w:val="28"/>
          <w:szCs w:val="28"/>
          <w:lang w:val="en-US" w:eastAsia="zh-CN"/>
        </w:rPr>
        <w:t>8.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准确填写本人身份信息，完成网上缴费后</w:t>
      </w:r>
      <w:r>
        <w:rPr>
          <w:rFonts w:hint="eastAsia" w:cs="Times New Roman"/>
          <w:color w:val="FF0000"/>
          <w:sz w:val="28"/>
          <w:szCs w:val="28"/>
          <w:lang w:val="en-US" w:eastAsia="zh-CN"/>
        </w:rPr>
        <w:t>在规定时间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自行打印准考证。准考证上个人信息与本人身份证信息不符的考生责任自负。</w:t>
      </w: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280" w:firstLineChars="2600"/>
    </w:pPr>
    <w:r>
      <w:rPr>
        <w:rStyle w:val="12"/>
        <w:rFonts w:hint="eastAsia" w:ascii="宋体" w:hAnsi="宋体" w:eastAsia="宋体"/>
        <w:sz w:val="28"/>
        <w:szCs w:val="28"/>
      </w:rPr>
      <w:t xml:space="preserve">— </w:t>
    </w:r>
    <w:r>
      <w:rPr>
        <w:rFonts w:hint="default" w:ascii="Times New Roman" w:hAnsi="Times New Roman" w:eastAsia="宋体" w:cs="Times New Roman"/>
        <w:sz w:val="28"/>
        <w:szCs w:val="28"/>
      </w:rPr>
      <w:fldChar w:fldCharType="begin"/>
    </w:r>
    <w:r>
      <w:rPr>
        <w:rStyle w:val="12"/>
        <w:rFonts w:hint="default"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eastAsia="宋体" w:cs="Times New Roman"/>
        <w:sz w:val="28"/>
        <w:szCs w:val="28"/>
      </w:rPr>
      <w:fldChar w:fldCharType="separate"/>
    </w:r>
    <w:r>
      <w:rPr>
        <w:rStyle w:val="12"/>
        <w:rFonts w:hint="default" w:ascii="Times New Roman" w:hAnsi="Times New Roman" w:eastAsia="宋体" w:cs="Times New Roman"/>
        <w:sz w:val="28"/>
        <w:szCs w:val="28"/>
      </w:rPr>
      <w:t>2</w:t>
    </w:r>
    <w:r>
      <w:rPr>
        <w:rFonts w:hint="default" w:ascii="Times New Roman" w:hAnsi="Times New Roman" w:eastAsia="宋体" w:cs="Times New Roman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8E25D"/>
    <w:multiLevelType w:val="singleLevel"/>
    <w:tmpl w:val="5FD8E25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ZmExYzVhMWRjNDhhNDM4OGYyZjYwNTkxMzgzZGYifQ=="/>
  </w:docVars>
  <w:rsids>
    <w:rsidRoot w:val="0DF55CAA"/>
    <w:rsid w:val="00D13ADF"/>
    <w:rsid w:val="00DD261B"/>
    <w:rsid w:val="010B3602"/>
    <w:rsid w:val="013F4AF6"/>
    <w:rsid w:val="01C90274"/>
    <w:rsid w:val="03196F07"/>
    <w:rsid w:val="031B0878"/>
    <w:rsid w:val="03C15242"/>
    <w:rsid w:val="04042A07"/>
    <w:rsid w:val="0466057A"/>
    <w:rsid w:val="04EC4DC2"/>
    <w:rsid w:val="05032C48"/>
    <w:rsid w:val="05053460"/>
    <w:rsid w:val="05530DF6"/>
    <w:rsid w:val="05D06D0D"/>
    <w:rsid w:val="060A4CA0"/>
    <w:rsid w:val="060E4DDB"/>
    <w:rsid w:val="06211FC1"/>
    <w:rsid w:val="0658400F"/>
    <w:rsid w:val="06626F88"/>
    <w:rsid w:val="07B34EF2"/>
    <w:rsid w:val="07E453BA"/>
    <w:rsid w:val="07FB4E2D"/>
    <w:rsid w:val="081E1C0D"/>
    <w:rsid w:val="08BD3EC9"/>
    <w:rsid w:val="09121554"/>
    <w:rsid w:val="092A6935"/>
    <w:rsid w:val="097030D9"/>
    <w:rsid w:val="0A0D335D"/>
    <w:rsid w:val="0ADD1A31"/>
    <w:rsid w:val="0AE26951"/>
    <w:rsid w:val="0B1D240A"/>
    <w:rsid w:val="0B310A72"/>
    <w:rsid w:val="0B6B66F1"/>
    <w:rsid w:val="0BD50466"/>
    <w:rsid w:val="0C140265"/>
    <w:rsid w:val="0CC40963"/>
    <w:rsid w:val="0DF55CAA"/>
    <w:rsid w:val="0F684A3A"/>
    <w:rsid w:val="0F9927F5"/>
    <w:rsid w:val="106D4615"/>
    <w:rsid w:val="109652A1"/>
    <w:rsid w:val="10F45658"/>
    <w:rsid w:val="11B53093"/>
    <w:rsid w:val="12713EFF"/>
    <w:rsid w:val="129C6219"/>
    <w:rsid w:val="1439060B"/>
    <w:rsid w:val="145D163F"/>
    <w:rsid w:val="148133E5"/>
    <w:rsid w:val="14AF7403"/>
    <w:rsid w:val="14CA070A"/>
    <w:rsid w:val="14D91530"/>
    <w:rsid w:val="151237B6"/>
    <w:rsid w:val="16111E26"/>
    <w:rsid w:val="16844EC0"/>
    <w:rsid w:val="179C4ADC"/>
    <w:rsid w:val="17FC1962"/>
    <w:rsid w:val="181921DD"/>
    <w:rsid w:val="182D0925"/>
    <w:rsid w:val="18383533"/>
    <w:rsid w:val="1932012C"/>
    <w:rsid w:val="193806C7"/>
    <w:rsid w:val="196B77E7"/>
    <w:rsid w:val="198D1D8C"/>
    <w:rsid w:val="199B6A6C"/>
    <w:rsid w:val="1A534668"/>
    <w:rsid w:val="1A83425E"/>
    <w:rsid w:val="1AB6475D"/>
    <w:rsid w:val="1ABE577E"/>
    <w:rsid w:val="1AF946A7"/>
    <w:rsid w:val="1B233F18"/>
    <w:rsid w:val="1C6662D0"/>
    <w:rsid w:val="1C67088B"/>
    <w:rsid w:val="1CC21AD2"/>
    <w:rsid w:val="1D2A2EF4"/>
    <w:rsid w:val="1D953FBC"/>
    <w:rsid w:val="1DA27C05"/>
    <w:rsid w:val="1DA77FFC"/>
    <w:rsid w:val="1DBB7313"/>
    <w:rsid w:val="1E9470B1"/>
    <w:rsid w:val="1EF31AA5"/>
    <w:rsid w:val="1F5B5C21"/>
    <w:rsid w:val="203104D9"/>
    <w:rsid w:val="206012AE"/>
    <w:rsid w:val="20CB6876"/>
    <w:rsid w:val="21154718"/>
    <w:rsid w:val="215A6C10"/>
    <w:rsid w:val="23141697"/>
    <w:rsid w:val="23174EAD"/>
    <w:rsid w:val="23B82B89"/>
    <w:rsid w:val="244721AC"/>
    <w:rsid w:val="245F5703"/>
    <w:rsid w:val="246F1C34"/>
    <w:rsid w:val="25FE1D3E"/>
    <w:rsid w:val="26477AE9"/>
    <w:rsid w:val="26F50FFE"/>
    <w:rsid w:val="270719DB"/>
    <w:rsid w:val="274175D9"/>
    <w:rsid w:val="27FF32F6"/>
    <w:rsid w:val="281C3A65"/>
    <w:rsid w:val="28452623"/>
    <w:rsid w:val="28897C35"/>
    <w:rsid w:val="28EE57E0"/>
    <w:rsid w:val="29A50C45"/>
    <w:rsid w:val="2A27725F"/>
    <w:rsid w:val="2A2C3912"/>
    <w:rsid w:val="2A877E63"/>
    <w:rsid w:val="2AFA7987"/>
    <w:rsid w:val="2B3B12EE"/>
    <w:rsid w:val="2B7F79F6"/>
    <w:rsid w:val="2BD47949"/>
    <w:rsid w:val="2BE75FB6"/>
    <w:rsid w:val="2BEA1644"/>
    <w:rsid w:val="2C092D08"/>
    <w:rsid w:val="2C2558F1"/>
    <w:rsid w:val="2ED92DFE"/>
    <w:rsid w:val="30FE62E9"/>
    <w:rsid w:val="320C1E16"/>
    <w:rsid w:val="322B4F84"/>
    <w:rsid w:val="3307250E"/>
    <w:rsid w:val="33C14DC0"/>
    <w:rsid w:val="33EC4DD3"/>
    <w:rsid w:val="344C4F69"/>
    <w:rsid w:val="366274FB"/>
    <w:rsid w:val="366662F9"/>
    <w:rsid w:val="368F2A60"/>
    <w:rsid w:val="36D620E6"/>
    <w:rsid w:val="36E56ACC"/>
    <w:rsid w:val="370E02FD"/>
    <w:rsid w:val="370E59EC"/>
    <w:rsid w:val="379A1ECE"/>
    <w:rsid w:val="37E37628"/>
    <w:rsid w:val="386817AB"/>
    <w:rsid w:val="391A2AB5"/>
    <w:rsid w:val="39B86601"/>
    <w:rsid w:val="3ACA45BC"/>
    <w:rsid w:val="3ACC5E2C"/>
    <w:rsid w:val="3AD43138"/>
    <w:rsid w:val="3AF6317E"/>
    <w:rsid w:val="3B157246"/>
    <w:rsid w:val="3B462F44"/>
    <w:rsid w:val="3B9F299D"/>
    <w:rsid w:val="3C27336B"/>
    <w:rsid w:val="3D23496F"/>
    <w:rsid w:val="3D8929C6"/>
    <w:rsid w:val="3DF16141"/>
    <w:rsid w:val="3E6974C2"/>
    <w:rsid w:val="3EB25198"/>
    <w:rsid w:val="3F747B8D"/>
    <w:rsid w:val="3FCA0B76"/>
    <w:rsid w:val="3FF476F7"/>
    <w:rsid w:val="40AC15FA"/>
    <w:rsid w:val="40C626F7"/>
    <w:rsid w:val="40F94190"/>
    <w:rsid w:val="415D5C35"/>
    <w:rsid w:val="417203CC"/>
    <w:rsid w:val="41967399"/>
    <w:rsid w:val="41D34A5E"/>
    <w:rsid w:val="42A5177B"/>
    <w:rsid w:val="42A84C58"/>
    <w:rsid w:val="42BB3FD0"/>
    <w:rsid w:val="43FE7FBC"/>
    <w:rsid w:val="44230B66"/>
    <w:rsid w:val="44612117"/>
    <w:rsid w:val="44FC4044"/>
    <w:rsid w:val="451A7F8B"/>
    <w:rsid w:val="45614EC0"/>
    <w:rsid w:val="45C61505"/>
    <w:rsid w:val="464F57F3"/>
    <w:rsid w:val="466D09D9"/>
    <w:rsid w:val="469876B5"/>
    <w:rsid w:val="469A7F60"/>
    <w:rsid w:val="46C77A75"/>
    <w:rsid w:val="46D54581"/>
    <w:rsid w:val="4806132E"/>
    <w:rsid w:val="48684DE7"/>
    <w:rsid w:val="48D176FA"/>
    <w:rsid w:val="49543DC1"/>
    <w:rsid w:val="49FE266F"/>
    <w:rsid w:val="4A37384C"/>
    <w:rsid w:val="4A7F2E59"/>
    <w:rsid w:val="4C501B5B"/>
    <w:rsid w:val="4C9C6F17"/>
    <w:rsid w:val="4CBD667C"/>
    <w:rsid w:val="4D0B4A55"/>
    <w:rsid w:val="4D0D4E16"/>
    <w:rsid w:val="4D6368FA"/>
    <w:rsid w:val="4D82365B"/>
    <w:rsid w:val="4E0D3EFD"/>
    <w:rsid w:val="4E1C12F0"/>
    <w:rsid w:val="4EA94AEC"/>
    <w:rsid w:val="4ECC6B82"/>
    <w:rsid w:val="4F712698"/>
    <w:rsid w:val="4F894600"/>
    <w:rsid w:val="50C64E6F"/>
    <w:rsid w:val="50FF2BAD"/>
    <w:rsid w:val="510D087D"/>
    <w:rsid w:val="51242016"/>
    <w:rsid w:val="512B132F"/>
    <w:rsid w:val="514C49FC"/>
    <w:rsid w:val="51E47D2A"/>
    <w:rsid w:val="522F7A13"/>
    <w:rsid w:val="527E7795"/>
    <w:rsid w:val="53120AEE"/>
    <w:rsid w:val="53F036AE"/>
    <w:rsid w:val="55945E56"/>
    <w:rsid w:val="55DD6EED"/>
    <w:rsid w:val="57B47BFD"/>
    <w:rsid w:val="58941844"/>
    <w:rsid w:val="59525B66"/>
    <w:rsid w:val="59563931"/>
    <w:rsid w:val="596371BE"/>
    <w:rsid w:val="59BB7545"/>
    <w:rsid w:val="5A040EEC"/>
    <w:rsid w:val="5A92191C"/>
    <w:rsid w:val="5B3C5AB7"/>
    <w:rsid w:val="5B52799A"/>
    <w:rsid w:val="5B637833"/>
    <w:rsid w:val="5B7239C8"/>
    <w:rsid w:val="5B850002"/>
    <w:rsid w:val="5B8F2EB4"/>
    <w:rsid w:val="5BC33FFC"/>
    <w:rsid w:val="5BF141C0"/>
    <w:rsid w:val="5C594DF3"/>
    <w:rsid w:val="5C976C10"/>
    <w:rsid w:val="5C99398A"/>
    <w:rsid w:val="5D0D754A"/>
    <w:rsid w:val="5D5546CE"/>
    <w:rsid w:val="5DCD3771"/>
    <w:rsid w:val="5DE4133B"/>
    <w:rsid w:val="5E1567AB"/>
    <w:rsid w:val="5E5A246B"/>
    <w:rsid w:val="5E6411C6"/>
    <w:rsid w:val="5E7C2E4A"/>
    <w:rsid w:val="5E890730"/>
    <w:rsid w:val="5EBF2D61"/>
    <w:rsid w:val="5F632A37"/>
    <w:rsid w:val="6146033C"/>
    <w:rsid w:val="626A7D5A"/>
    <w:rsid w:val="62D528D9"/>
    <w:rsid w:val="63E35C85"/>
    <w:rsid w:val="640B0B7C"/>
    <w:rsid w:val="641B68F0"/>
    <w:rsid w:val="644E3B55"/>
    <w:rsid w:val="64586D2A"/>
    <w:rsid w:val="64B600B9"/>
    <w:rsid w:val="65A12BB8"/>
    <w:rsid w:val="65CC56A8"/>
    <w:rsid w:val="65CD6D9C"/>
    <w:rsid w:val="662B3F76"/>
    <w:rsid w:val="66367D6B"/>
    <w:rsid w:val="665B3B3F"/>
    <w:rsid w:val="666266D8"/>
    <w:rsid w:val="66E9693E"/>
    <w:rsid w:val="675D2450"/>
    <w:rsid w:val="67BC190C"/>
    <w:rsid w:val="68321B0C"/>
    <w:rsid w:val="68B40A0F"/>
    <w:rsid w:val="69C57678"/>
    <w:rsid w:val="69E16381"/>
    <w:rsid w:val="69FC6B9D"/>
    <w:rsid w:val="6A105D7C"/>
    <w:rsid w:val="6A2F725D"/>
    <w:rsid w:val="6AB86DB1"/>
    <w:rsid w:val="6B9E5959"/>
    <w:rsid w:val="6BA00C57"/>
    <w:rsid w:val="6CD873E7"/>
    <w:rsid w:val="6E8B63D4"/>
    <w:rsid w:val="6EAF7543"/>
    <w:rsid w:val="6F12155D"/>
    <w:rsid w:val="6FAC5F20"/>
    <w:rsid w:val="6FCB3094"/>
    <w:rsid w:val="70DC6552"/>
    <w:rsid w:val="70E10E66"/>
    <w:rsid w:val="70E170EB"/>
    <w:rsid w:val="726F0BE3"/>
    <w:rsid w:val="727A55E2"/>
    <w:rsid w:val="72AC7F96"/>
    <w:rsid w:val="72B27C76"/>
    <w:rsid w:val="72F718B3"/>
    <w:rsid w:val="72FD6485"/>
    <w:rsid w:val="73A17354"/>
    <w:rsid w:val="73C45405"/>
    <w:rsid w:val="74A11CB7"/>
    <w:rsid w:val="761E5177"/>
    <w:rsid w:val="763A7238"/>
    <w:rsid w:val="76C87AC0"/>
    <w:rsid w:val="76CA6BC2"/>
    <w:rsid w:val="77447454"/>
    <w:rsid w:val="784667A4"/>
    <w:rsid w:val="787451FB"/>
    <w:rsid w:val="787621B9"/>
    <w:rsid w:val="787C4A76"/>
    <w:rsid w:val="78CC5F5E"/>
    <w:rsid w:val="79D315EB"/>
    <w:rsid w:val="79F06678"/>
    <w:rsid w:val="7BD57AC9"/>
    <w:rsid w:val="7C893248"/>
    <w:rsid w:val="7C961C05"/>
    <w:rsid w:val="7C9E662E"/>
    <w:rsid w:val="7E2E4224"/>
    <w:rsid w:val="7E3E604C"/>
    <w:rsid w:val="7E6278B6"/>
    <w:rsid w:val="7EA1226A"/>
    <w:rsid w:val="7F657B18"/>
    <w:rsid w:val="7F905AB2"/>
    <w:rsid w:val="7FC9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Style 3"/>
    <w:basedOn w:val="1"/>
    <w:link w:val="9"/>
    <w:qFormat/>
    <w:uiPriority w:val="0"/>
  </w:style>
  <w:style w:type="character" w:styleId="11">
    <w:name w:val="Strong"/>
    <w:basedOn w:val="9"/>
    <w:qFormat/>
    <w:uiPriority w:val="0"/>
    <w:rPr>
      <w:b/>
    </w:rPr>
  </w:style>
  <w:style w:type="character" w:styleId="12">
    <w:name w:val="page number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paragraph" w:customStyle="1" w:styleId="14">
    <w:name w:val="vsbcontent_end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  <w:style w:type="paragraph" w:customStyle="1" w:styleId="15">
    <w:name w:val="vsbcontent_img"/>
    <w:basedOn w:val="1"/>
    <w:qFormat/>
    <w:uiPriority w:val="0"/>
    <w:pPr>
      <w:ind w:firstLine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3617</Words>
  <Characters>3869</Characters>
  <Lines>0</Lines>
  <Paragraphs>0</Paragraphs>
  <TotalTime>13</TotalTime>
  <ScaleCrop>false</ScaleCrop>
  <LinksUpToDate>false</LinksUpToDate>
  <CharactersWithSpaces>3897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2020-07-28T00:35:00Z</dcterms:created>
  <dc:creator>Administrator</dc:creator>
  <cp:lastModifiedBy>OSCORP</cp:lastModifiedBy>
  <cp:lastPrinted>2021-09-26T01:49:00Z</cp:lastPrinted>
  <dcterms:modified xsi:type="dcterms:W3CDTF">2023-03-06T01:04:40Z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FDB6873AC9934C469A9B601E4886D873</vt:lpwstr>
  </property>
</Properties>
</file>